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05294CD" w14:textId="71ABE785" w:rsidR="00AD4B5A" w:rsidRPr="00214ACB" w:rsidRDefault="00214ACB">
      <w:pPr>
        <w:rPr>
          <w:rFonts w:cstheme="minorHAnsi"/>
          <w:sz w:val="24"/>
          <w:szCs w:val="24"/>
          <w:lang w:val="es-ES"/>
        </w:rPr>
      </w:pPr>
      <w:r w:rsidRPr="00214ACB">
        <w:rPr>
          <w:rFonts w:cstheme="minorHAnsi"/>
          <w:sz w:val="24"/>
          <w:szCs w:val="24"/>
          <w:lang w:val="es-ES"/>
        </w:rPr>
        <w:t>Evidencia #1</w:t>
      </w:r>
    </w:p>
    <w:tbl>
      <w:tblPr>
        <w:tblW w:w="9356" w:type="dxa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356"/>
      </w:tblGrid>
      <w:tr w:rsidR="00C977AF" w:rsidRPr="00241759" w14:paraId="7833F830" w14:textId="77777777" w:rsidTr="00BF1D01">
        <w:trPr>
          <w:trHeight w:val="368"/>
        </w:trPr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DBF877" w14:textId="735ECFAF" w:rsidR="00F26DFB" w:rsidRPr="007763B1" w:rsidRDefault="00F26DFB" w:rsidP="00F26DFB">
            <w:pPr>
              <w:pStyle w:val="Sinespaciado"/>
              <w:rPr>
                <w:rFonts w:ascii="Arial" w:hAnsi="Arial" w:cs="Arial"/>
                <w:color w:val="000000"/>
              </w:rPr>
            </w:pPr>
            <w:r w:rsidRPr="007763B1">
              <w:rPr>
                <w:rFonts w:ascii="Arial" w:hAnsi="Arial" w:cs="Arial"/>
                <w:color w:val="000000"/>
              </w:rPr>
              <w:t>2 al 6 de DICIEMBRE Se realiza proceso de auditoría de los 3 grupos que se certificaron en competencia laboral de los municipios de PUERTO NARE, PUERTO TRIUNFO Y PUERTO BERRIO, EN LA NORMA 270602023.</w:t>
            </w:r>
          </w:p>
          <w:p w14:paraId="617FA042" w14:textId="2DD7C32D" w:rsidR="00C977AF" w:rsidRPr="00241759" w:rsidRDefault="00F26DFB" w:rsidP="00F26DFB">
            <w:pPr>
              <w:pStyle w:val="Sinespaciado"/>
              <w:jc w:val="both"/>
              <w:rPr>
                <w:rFonts w:ascii="Arial" w:hAnsi="Arial" w:cs="Arial"/>
                <w:color w:val="000000"/>
              </w:rPr>
            </w:pPr>
            <w:r w:rsidRPr="007763B1">
              <w:rPr>
                <w:rFonts w:ascii="Arial" w:hAnsi="Arial" w:cs="Arial"/>
                <w:color w:val="000000"/>
              </w:rPr>
              <w:t>De 9 A 13 de DICIEMBRE se realizó evaluación de un cuarto grupo de pescadores EN LA NORMA 270602023. Donde se certifican 50 candidatos de 58 personas que se inscribieron</w:t>
            </w:r>
          </w:p>
        </w:tc>
      </w:tr>
    </w:tbl>
    <w:p w14:paraId="6E7C61A0" w14:textId="51C67DEC" w:rsidR="00716EF2" w:rsidRPr="004E69CA" w:rsidRDefault="00C337F3">
      <w:pPr>
        <w:rPr>
          <w:sz w:val="24"/>
          <w:szCs w:val="24"/>
          <w:lang w:val="es-ES"/>
        </w:rPr>
      </w:pPr>
      <w:r>
        <w:rPr>
          <w:noProof/>
          <w:lang w:val="es-ES"/>
        </w:rPr>
        <w:drawing>
          <wp:anchor distT="0" distB="0" distL="114300" distR="114300" simplePos="0" relativeHeight="251659264" behindDoc="0" locked="0" layoutInCell="1" allowOverlap="1" wp14:anchorId="699D4FBD" wp14:editId="00D22266">
            <wp:simplePos x="0" y="0"/>
            <wp:positionH relativeFrom="column">
              <wp:posOffset>3049905</wp:posOffset>
            </wp:positionH>
            <wp:positionV relativeFrom="paragraph">
              <wp:posOffset>229870</wp:posOffset>
            </wp:positionV>
            <wp:extent cx="2566035" cy="3421380"/>
            <wp:effectExtent l="0" t="0" r="5715" b="7620"/>
            <wp:wrapNone/>
            <wp:docPr id="2096550886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6035" cy="34213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26DFB">
        <w:rPr>
          <w:noProof/>
          <w:lang w:val="es-ES"/>
        </w:rPr>
        <w:drawing>
          <wp:anchor distT="0" distB="0" distL="114300" distR="114300" simplePos="0" relativeHeight="251658240" behindDoc="0" locked="0" layoutInCell="1" allowOverlap="1" wp14:anchorId="359E303A" wp14:editId="691B8876">
            <wp:simplePos x="0" y="0"/>
            <wp:positionH relativeFrom="column">
              <wp:posOffset>78105</wp:posOffset>
            </wp:positionH>
            <wp:positionV relativeFrom="paragraph">
              <wp:posOffset>222250</wp:posOffset>
            </wp:positionV>
            <wp:extent cx="2554605" cy="3406140"/>
            <wp:effectExtent l="0" t="0" r="0" b="3810"/>
            <wp:wrapNone/>
            <wp:docPr id="194622319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4605" cy="34061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4981A66" w14:textId="5FA77332" w:rsidR="00813AF6" w:rsidRDefault="00813AF6">
      <w:pPr>
        <w:rPr>
          <w:lang w:val="es-ES"/>
        </w:rPr>
      </w:pPr>
    </w:p>
    <w:p w14:paraId="62F16ECF" w14:textId="6A11DCD1" w:rsidR="00813AF6" w:rsidRDefault="00813AF6">
      <w:pPr>
        <w:rPr>
          <w:lang w:val="es-ES"/>
        </w:rPr>
      </w:pPr>
    </w:p>
    <w:p w14:paraId="00056DF8" w14:textId="7604E40E" w:rsidR="00813AF6" w:rsidRDefault="00813AF6">
      <w:pPr>
        <w:rPr>
          <w:lang w:val="es-ES"/>
        </w:rPr>
      </w:pPr>
    </w:p>
    <w:p w14:paraId="3AA73DC6" w14:textId="2B8E08F4" w:rsidR="00813AF6" w:rsidRDefault="00813AF6">
      <w:pPr>
        <w:rPr>
          <w:lang w:val="es-ES"/>
        </w:rPr>
      </w:pPr>
    </w:p>
    <w:p w14:paraId="52D7C00C" w14:textId="77777777" w:rsidR="00813AF6" w:rsidRDefault="00813AF6">
      <w:pPr>
        <w:rPr>
          <w:lang w:val="es-ES"/>
        </w:rPr>
      </w:pPr>
    </w:p>
    <w:p w14:paraId="3BD7A6D4" w14:textId="4AF28E12" w:rsidR="00214ACB" w:rsidRDefault="00813AF6">
      <w:pPr>
        <w:rPr>
          <w:lang w:val="es-ES"/>
        </w:rPr>
      </w:pPr>
      <w:r>
        <w:rPr>
          <w:noProof/>
        </w:rPr>
        <mc:AlternateContent>
          <mc:Choice Requires="wps">
            <w:drawing>
              <wp:inline distT="0" distB="0" distL="0" distR="0" wp14:anchorId="07B42E79" wp14:editId="1E491876">
                <wp:extent cx="304800" cy="304800"/>
                <wp:effectExtent l="0" t="0" r="0" b="0"/>
                <wp:docPr id="983818376" name="AutoShape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718C6F56" id="AutoShape 4" o:spid="_x0000_s1026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" filled="f" stroked="f">
                <o:lock v:ext="edit" aspectratio="t"/>
                <w10:anchorlock/>
              </v:rect>
            </w:pict>
          </mc:Fallback>
        </mc:AlternateContent>
      </w:r>
    </w:p>
    <w:p w14:paraId="073E4771" w14:textId="25246EA2" w:rsidR="00813AF6" w:rsidRDefault="00813AF6">
      <w:pPr>
        <w:rPr>
          <w:lang w:val="es-ES"/>
        </w:rPr>
      </w:pPr>
    </w:p>
    <w:p w14:paraId="00808BDB" w14:textId="1DF2ACFF" w:rsidR="00813AF6" w:rsidRDefault="00813AF6">
      <w:pPr>
        <w:rPr>
          <w:lang w:val="es-ES"/>
        </w:rPr>
      </w:pPr>
    </w:p>
    <w:p w14:paraId="3A0D3F89" w14:textId="16D116E3" w:rsidR="00813AF6" w:rsidRDefault="00813AF6">
      <w:pPr>
        <w:rPr>
          <w:lang w:val="es-ES"/>
        </w:rPr>
      </w:pPr>
    </w:p>
    <w:p w14:paraId="43E230E4" w14:textId="6EB02C9B" w:rsidR="00813AF6" w:rsidRDefault="00813AF6">
      <w:pPr>
        <w:rPr>
          <w:lang w:val="es-ES"/>
        </w:rPr>
      </w:pPr>
    </w:p>
    <w:p w14:paraId="11C05FF1" w14:textId="184C0608" w:rsidR="00813AF6" w:rsidRDefault="00813AF6">
      <w:pPr>
        <w:rPr>
          <w:lang w:val="es-ES"/>
        </w:rPr>
      </w:pPr>
    </w:p>
    <w:p w14:paraId="11090D36" w14:textId="3B918AF9" w:rsidR="00813AF6" w:rsidRDefault="00813AF6">
      <w:pPr>
        <w:rPr>
          <w:lang w:val="es-ES"/>
        </w:rPr>
      </w:pPr>
    </w:p>
    <w:p w14:paraId="4A23B680" w14:textId="77AC2400" w:rsidR="00813AF6" w:rsidRDefault="008073C9">
      <w:pPr>
        <w:rPr>
          <w:lang w:val="es-ES"/>
        </w:rPr>
      </w:pPr>
      <w:r>
        <w:rPr>
          <w:noProof/>
          <w:lang w:val="es-ES"/>
        </w:rPr>
        <w:drawing>
          <wp:anchor distT="0" distB="0" distL="114300" distR="114300" simplePos="0" relativeHeight="251661312" behindDoc="0" locked="0" layoutInCell="1" allowOverlap="1" wp14:anchorId="78AEED37" wp14:editId="1A7B21F3">
            <wp:simplePos x="0" y="0"/>
            <wp:positionH relativeFrom="margin">
              <wp:align>right</wp:align>
            </wp:positionH>
            <wp:positionV relativeFrom="paragraph">
              <wp:posOffset>31115</wp:posOffset>
            </wp:positionV>
            <wp:extent cx="2577465" cy="3436620"/>
            <wp:effectExtent l="0" t="0" r="0" b="0"/>
            <wp:wrapNone/>
            <wp:docPr id="1209142900" name="Imagen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7465" cy="3436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val="es-ES"/>
        </w:rPr>
        <w:drawing>
          <wp:anchor distT="0" distB="0" distL="114300" distR="114300" simplePos="0" relativeHeight="251660288" behindDoc="0" locked="0" layoutInCell="1" allowOverlap="1" wp14:anchorId="49548EC6" wp14:editId="4516E5CF">
            <wp:simplePos x="0" y="0"/>
            <wp:positionH relativeFrom="column">
              <wp:posOffset>47625</wp:posOffset>
            </wp:positionH>
            <wp:positionV relativeFrom="paragraph">
              <wp:posOffset>31115</wp:posOffset>
            </wp:positionV>
            <wp:extent cx="2583180" cy="3444240"/>
            <wp:effectExtent l="0" t="0" r="7620" b="3810"/>
            <wp:wrapNone/>
            <wp:docPr id="253976183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83180" cy="34442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3E21C2C" w14:textId="56A8AE97" w:rsidR="00813AF6" w:rsidRDefault="00813AF6">
      <w:pPr>
        <w:rPr>
          <w:lang w:val="es-ES"/>
        </w:rPr>
      </w:pPr>
    </w:p>
    <w:p w14:paraId="6228457B" w14:textId="72C1BCC0" w:rsidR="00813AF6" w:rsidRDefault="00813AF6">
      <w:pPr>
        <w:rPr>
          <w:lang w:val="es-ES"/>
        </w:rPr>
      </w:pPr>
    </w:p>
    <w:p w14:paraId="623BB5A9" w14:textId="44700EAC" w:rsidR="00813AF6" w:rsidRDefault="00813AF6">
      <w:pPr>
        <w:rPr>
          <w:lang w:val="es-ES"/>
        </w:rPr>
      </w:pPr>
    </w:p>
    <w:p w14:paraId="64A57423" w14:textId="77777777" w:rsidR="00813AF6" w:rsidRDefault="00813AF6">
      <w:pPr>
        <w:rPr>
          <w:lang w:val="es-ES"/>
        </w:rPr>
      </w:pPr>
    </w:p>
    <w:p w14:paraId="5C3ABDF1" w14:textId="42839A3A" w:rsidR="00813AF6" w:rsidRDefault="00813AF6">
      <w:pPr>
        <w:rPr>
          <w:lang w:val="es-ES"/>
        </w:rPr>
      </w:pPr>
    </w:p>
    <w:p w14:paraId="0D1F9805" w14:textId="77777777" w:rsidR="00813AF6" w:rsidRDefault="00813AF6">
      <w:pPr>
        <w:rPr>
          <w:lang w:val="es-ES"/>
        </w:rPr>
      </w:pPr>
    </w:p>
    <w:p w14:paraId="7580C005" w14:textId="4A293C80" w:rsidR="00813AF6" w:rsidRDefault="00813AF6">
      <w:pPr>
        <w:rPr>
          <w:lang w:val="es-ES"/>
        </w:rPr>
      </w:pPr>
    </w:p>
    <w:p w14:paraId="098B4FC2" w14:textId="7A5B9F6A" w:rsidR="00813AF6" w:rsidRDefault="00813AF6">
      <w:pPr>
        <w:rPr>
          <w:lang w:val="es-ES"/>
        </w:rPr>
      </w:pPr>
    </w:p>
    <w:p w14:paraId="7364706D" w14:textId="39C7AE35" w:rsidR="00813AF6" w:rsidRDefault="00813AF6">
      <w:pPr>
        <w:rPr>
          <w:lang w:val="es-ES"/>
        </w:rPr>
      </w:pPr>
    </w:p>
    <w:p w14:paraId="7083FFD3" w14:textId="4CBD144B" w:rsidR="00813AF6" w:rsidRPr="00BD2950" w:rsidRDefault="00813AF6">
      <w:pPr>
        <w:rPr>
          <w:lang w:val="es-ES"/>
        </w:rPr>
      </w:pPr>
    </w:p>
    <w:sectPr w:rsidR="00813AF6" w:rsidRPr="00BD2950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2950"/>
    <w:rsid w:val="00031D64"/>
    <w:rsid w:val="00043CFF"/>
    <w:rsid w:val="00062EB8"/>
    <w:rsid w:val="00214ACB"/>
    <w:rsid w:val="00450821"/>
    <w:rsid w:val="0047670A"/>
    <w:rsid w:val="004E69CA"/>
    <w:rsid w:val="006E28E8"/>
    <w:rsid w:val="00703288"/>
    <w:rsid w:val="00716EF2"/>
    <w:rsid w:val="008073C9"/>
    <w:rsid w:val="00813AF6"/>
    <w:rsid w:val="009171F7"/>
    <w:rsid w:val="00AD4B5A"/>
    <w:rsid w:val="00BD2950"/>
    <w:rsid w:val="00C337F3"/>
    <w:rsid w:val="00C977AF"/>
    <w:rsid w:val="00D61D13"/>
    <w:rsid w:val="00D9444E"/>
    <w:rsid w:val="00E54802"/>
    <w:rsid w:val="00F26D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7C9AB4"/>
  <w15:chartTrackingRefBased/>
  <w15:docId w15:val="{98B7C809-87C4-4130-A533-552004A662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BD29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paragraph" w:styleId="Sinespaciado">
    <w:name w:val="No Spacing"/>
    <w:link w:val="SinespaciadoCar"/>
    <w:uiPriority w:val="1"/>
    <w:qFormat/>
    <w:rsid w:val="00C977AF"/>
    <w:pPr>
      <w:spacing w:after="0" w:line="240" w:lineRule="auto"/>
    </w:pPr>
    <w:rPr>
      <w:rFonts w:ascii="Calibri" w:eastAsia="Times New Roman" w:hAnsi="Calibri" w:cs="Times New Roman"/>
      <w:lang w:eastAsia="es-CO"/>
    </w:rPr>
  </w:style>
  <w:style w:type="character" w:customStyle="1" w:styleId="SinespaciadoCar">
    <w:name w:val="Sin espaciado Car"/>
    <w:link w:val="Sinespaciado"/>
    <w:uiPriority w:val="1"/>
    <w:rsid w:val="00C977AF"/>
    <w:rPr>
      <w:rFonts w:ascii="Calibri" w:eastAsia="Times New Roman" w:hAnsi="Calibri" w:cs="Times New Roman"/>
      <w:lang w:eastAsia="es-CO"/>
    </w:rPr>
  </w:style>
  <w:style w:type="paragraph" w:styleId="Textoindependiente">
    <w:name w:val="Body Text"/>
    <w:basedOn w:val="Normal"/>
    <w:link w:val="TextoindependienteCar"/>
    <w:uiPriority w:val="1"/>
    <w:qFormat/>
    <w:rsid w:val="00F26DFB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sz w:val="21"/>
      <w:szCs w:val="21"/>
      <w:lang w:val="es-E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F26DFB"/>
    <w:rPr>
      <w:rFonts w:ascii="Arial MT" w:eastAsia="Arial MT" w:hAnsi="Arial MT" w:cs="Arial MT"/>
      <w:sz w:val="21"/>
      <w:szCs w:val="21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244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5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45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5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A8D451-990B-4258-8A8C-E830008F7D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63</Words>
  <Characters>350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Cristian Vargas</dc:creator>
  <cp:keywords/>
  <dc:description/>
  <cp:lastModifiedBy>Cesar Lascarro</cp:lastModifiedBy>
  <cp:revision>2</cp:revision>
  <dcterms:created xsi:type="dcterms:W3CDTF">2024-12-16T06:23:00Z</dcterms:created>
  <dcterms:modified xsi:type="dcterms:W3CDTF">2024-12-16T06:23:00Z</dcterms:modified>
</cp:coreProperties>
</file>